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154" w:rsidRDefault="00407154">
      <w:pPr>
        <w:rPr>
          <w:rFonts w:hint="eastAsia"/>
        </w:rPr>
      </w:pPr>
      <w:r>
        <w:rPr>
          <w:rFonts w:hint="eastAsia"/>
        </w:rPr>
        <w:t>Quiz for 3A assembly</w:t>
      </w:r>
    </w:p>
    <w:p w:rsidR="00407154" w:rsidRPr="00407154" w:rsidRDefault="00407154" w:rsidP="00407154">
      <w:pPr>
        <w:pStyle w:val="ListParagraph"/>
        <w:numPr>
          <w:ilvl w:val="0"/>
          <w:numId w:val="1"/>
        </w:numPr>
        <w:rPr>
          <w:rFonts w:hint="eastAsia"/>
        </w:rPr>
      </w:pPr>
      <w:r w:rsidRPr="00407154">
        <w:rPr>
          <w:rFonts w:ascii="Arial" w:hAnsi="Arial" w:cs="Arial"/>
          <w:color w:val="282828"/>
          <w:sz w:val="20"/>
          <w:szCs w:val="20"/>
        </w:rPr>
        <w:t>Restriction enzyme</w:t>
      </w:r>
      <w:r>
        <w:rPr>
          <w:rFonts w:ascii="Arial" w:hAnsi="Arial" w:cs="Arial" w:hint="eastAsia"/>
          <w:color w:val="282828"/>
          <w:sz w:val="20"/>
          <w:szCs w:val="20"/>
        </w:rPr>
        <w:t>s:</w:t>
      </w:r>
    </w:p>
    <w:p w:rsidR="00407154" w:rsidRPr="00407154" w:rsidRDefault="00407154" w:rsidP="00407154">
      <w:pPr>
        <w:pStyle w:val="ListParagraph"/>
        <w:numPr>
          <w:ilvl w:val="0"/>
          <w:numId w:val="2"/>
        </w:numPr>
        <w:rPr>
          <w:rFonts w:hint="eastAsia"/>
        </w:rPr>
      </w:pPr>
      <w:r>
        <w:rPr>
          <w:rFonts w:ascii="Arial" w:hAnsi="Arial" w:cs="Arial"/>
          <w:color w:val="282828"/>
          <w:sz w:val="20"/>
          <w:szCs w:val="20"/>
        </w:rPr>
        <w:t xml:space="preserve">cut </w:t>
      </w:r>
      <w:r w:rsidR="00377E26">
        <w:rPr>
          <w:rFonts w:ascii="Arial" w:hAnsi="Arial" w:cs="Arial" w:hint="eastAsia"/>
          <w:color w:val="282828"/>
          <w:sz w:val="20"/>
          <w:szCs w:val="20"/>
        </w:rPr>
        <w:t>RNA</w:t>
      </w:r>
      <w:r>
        <w:rPr>
          <w:rFonts w:ascii="Arial" w:hAnsi="Arial" w:cs="Arial" w:hint="eastAsia"/>
          <w:color w:val="282828"/>
          <w:sz w:val="20"/>
          <w:szCs w:val="20"/>
        </w:rPr>
        <w:t xml:space="preserve"> </w:t>
      </w:r>
      <w:r>
        <w:rPr>
          <w:rFonts w:ascii="Arial" w:hAnsi="Arial" w:cs="Arial"/>
          <w:color w:val="282828"/>
          <w:sz w:val="20"/>
          <w:szCs w:val="20"/>
        </w:rPr>
        <w:t xml:space="preserve">at or near specific recognition </w:t>
      </w:r>
      <w:r w:rsidR="00377E26">
        <w:rPr>
          <w:rFonts w:ascii="Arial" w:hAnsi="Arial" w:cs="Arial" w:hint="eastAsia"/>
          <w:color w:val="282828"/>
          <w:sz w:val="20"/>
          <w:szCs w:val="20"/>
        </w:rPr>
        <w:t>ribosomal</w:t>
      </w:r>
      <w:r>
        <w:rPr>
          <w:rFonts w:ascii="Arial" w:hAnsi="Arial" w:cs="Arial"/>
          <w:color w:val="282828"/>
          <w:sz w:val="20"/>
          <w:szCs w:val="20"/>
        </w:rPr>
        <w:t xml:space="preserve"> recognition sites</w:t>
      </w:r>
    </w:p>
    <w:p w:rsidR="00407154" w:rsidRPr="00407154" w:rsidRDefault="00407154" w:rsidP="00407154">
      <w:pPr>
        <w:pStyle w:val="ListParagraph"/>
        <w:numPr>
          <w:ilvl w:val="0"/>
          <w:numId w:val="2"/>
        </w:numPr>
        <w:rPr>
          <w:rFonts w:hint="eastAsia"/>
        </w:rPr>
      </w:pPr>
      <w:r>
        <w:rPr>
          <w:rFonts w:ascii="Arial" w:hAnsi="Arial" w:cs="Arial"/>
          <w:color w:val="282828"/>
          <w:sz w:val="20"/>
          <w:szCs w:val="20"/>
        </w:rPr>
        <w:t xml:space="preserve">cut DNA at or near specific recognition </w:t>
      </w:r>
      <w:r>
        <w:rPr>
          <w:rFonts w:ascii="Arial" w:hAnsi="Arial" w:cs="Arial" w:hint="eastAsia"/>
          <w:color w:val="282828"/>
          <w:sz w:val="20"/>
          <w:szCs w:val="20"/>
        </w:rPr>
        <w:t>ribosomal</w:t>
      </w:r>
      <w:r>
        <w:rPr>
          <w:rFonts w:ascii="Arial" w:hAnsi="Arial" w:cs="Arial"/>
          <w:color w:val="282828"/>
          <w:sz w:val="20"/>
          <w:szCs w:val="20"/>
        </w:rPr>
        <w:t xml:space="preserve"> recognition sites</w:t>
      </w:r>
    </w:p>
    <w:p w:rsidR="00407154" w:rsidRPr="00407154" w:rsidRDefault="009F4BF2" w:rsidP="00407154">
      <w:pPr>
        <w:pStyle w:val="ListParagraph"/>
        <w:numPr>
          <w:ilvl w:val="0"/>
          <w:numId w:val="2"/>
        </w:numPr>
        <w:rPr>
          <w:rFonts w:hint="eastAsia"/>
        </w:rPr>
      </w:pPr>
      <w:r>
        <w:rPr>
          <w:rFonts w:ascii="Arial" w:hAnsi="Arial" w:cs="Arial" w:hint="eastAsia"/>
          <w:noProof/>
          <w:color w:val="282828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E29626" wp14:editId="4CA723B8">
                <wp:simplePos x="0" y="0"/>
                <wp:positionH relativeFrom="column">
                  <wp:posOffset>5324475</wp:posOffset>
                </wp:positionH>
                <wp:positionV relativeFrom="paragraph">
                  <wp:posOffset>102870</wp:posOffset>
                </wp:positionV>
                <wp:extent cx="361950" cy="304800"/>
                <wp:effectExtent l="0" t="0" r="1905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F4BF2" w:rsidRDefault="009F4BF2" w:rsidP="009F4BF2">
                            <w:pPr>
                              <w:jc w:val="center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style="position:absolute;left:0;text-align:left;margin-left:419.25pt;margin-top:8.1pt;width:28.5pt;height:2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" fillcolor="white [3212]" strokecolor="black [3213]" strokeweight="2pt">
                <v:textbox>
                  <w:txbxContent>
                    <w:p w:rsidR="009F4BF2" w:rsidRDefault="009F4BF2" w:rsidP="009F4BF2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407154">
        <w:rPr>
          <w:rFonts w:ascii="Arial" w:hAnsi="Arial" w:cs="Arial"/>
          <w:color w:val="282828"/>
          <w:sz w:val="20"/>
          <w:szCs w:val="20"/>
        </w:rPr>
        <w:t xml:space="preserve">cut </w:t>
      </w:r>
      <w:r w:rsidR="00407154">
        <w:rPr>
          <w:rFonts w:ascii="Arial" w:hAnsi="Arial" w:cs="Arial" w:hint="eastAsia"/>
          <w:color w:val="282828"/>
          <w:sz w:val="20"/>
          <w:szCs w:val="20"/>
        </w:rPr>
        <w:t>R</w:t>
      </w:r>
      <w:r w:rsidR="00407154">
        <w:rPr>
          <w:rFonts w:ascii="Arial" w:hAnsi="Arial" w:cs="Arial"/>
          <w:color w:val="282828"/>
          <w:sz w:val="20"/>
          <w:szCs w:val="20"/>
        </w:rPr>
        <w:t>NA at or near specific recognition nucleotide recognition sites</w:t>
      </w:r>
    </w:p>
    <w:p w:rsidR="004B37C3" w:rsidRPr="004B37C3" w:rsidRDefault="00407154" w:rsidP="004B37C3">
      <w:pPr>
        <w:pStyle w:val="ListParagraph"/>
        <w:numPr>
          <w:ilvl w:val="0"/>
          <w:numId w:val="2"/>
        </w:numPr>
        <w:rPr>
          <w:rFonts w:hint="eastAsia"/>
        </w:rPr>
      </w:pPr>
      <w:r>
        <w:rPr>
          <w:rFonts w:ascii="Arial" w:hAnsi="Arial" w:cs="Arial"/>
          <w:color w:val="282828"/>
          <w:sz w:val="20"/>
          <w:szCs w:val="20"/>
        </w:rPr>
        <w:t>cut DNA at or near specific recognition nucleotide recognition sites</w:t>
      </w:r>
    </w:p>
    <w:p w:rsidR="004B37C3" w:rsidRPr="004B37C3" w:rsidRDefault="004B37C3" w:rsidP="004B37C3">
      <w:pPr>
        <w:pStyle w:val="ListParagraph"/>
        <w:ind w:left="450"/>
        <w:rPr>
          <w:rFonts w:hint="eastAsia"/>
        </w:rPr>
      </w:pPr>
    </w:p>
    <w:p w:rsidR="004B37C3" w:rsidRPr="004B37C3" w:rsidRDefault="004B37C3" w:rsidP="004B37C3">
      <w:pPr>
        <w:pStyle w:val="ListParagraph"/>
        <w:numPr>
          <w:ilvl w:val="0"/>
          <w:numId w:val="1"/>
        </w:numPr>
        <w:rPr>
          <w:rFonts w:hint="eastAsia"/>
        </w:rPr>
      </w:pPr>
      <w:r w:rsidRPr="004B37C3">
        <w:rPr>
          <w:rFonts w:ascii="Arial" w:hAnsi="Arial" w:cs="Arial"/>
          <w:color w:val="282828"/>
          <w:sz w:val="20"/>
          <w:szCs w:val="20"/>
        </w:rPr>
        <w:t>Ligation</w:t>
      </w:r>
    </w:p>
    <w:p w:rsidR="004B37C3" w:rsidRDefault="004B37C3" w:rsidP="004B37C3">
      <w:pPr>
        <w:pStyle w:val="ListParagraph"/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fuses </w:t>
      </w:r>
      <w:r w:rsidR="00377E26">
        <w:t>propionic</w:t>
      </w:r>
      <w:r w:rsidR="00377E26">
        <w:rPr>
          <w:rFonts w:hint="eastAsia"/>
        </w:rPr>
        <w:t xml:space="preserve"> acid</w:t>
      </w:r>
    </w:p>
    <w:p w:rsidR="004B37C3" w:rsidRDefault="009F4BF2" w:rsidP="004B37C3">
      <w:pPr>
        <w:pStyle w:val="ListParagraph"/>
        <w:numPr>
          <w:ilvl w:val="0"/>
          <w:numId w:val="3"/>
        </w:numPr>
        <w:rPr>
          <w:rFonts w:hint="eastAsia"/>
        </w:rPr>
      </w:pPr>
      <w:r>
        <w:rPr>
          <w:rFonts w:ascii="Arial" w:hAnsi="Arial" w:cs="Arial" w:hint="eastAsia"/>
          <w:noProof/>
          <w:color w:val="282828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D2428B" wp14:editId="3D4F92AE">
                <wp:simplePos x="0" y="0"/>
                <wp:positionH relativeFrom="column">
                  <wp:posOffset>5381625</wp:posOffset>
                </wp:positionH>
                <wp:positionV relativeFrom="paragraph">
                  <wp:posOffset>184150</wp:posOffset>
                </wp:positionV>
                <wp:extent cx="361950" cy="30480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F4BF2" w:rsidRDefault="009F4BF2" w:rsidP="009F4B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7" style="position:absolute;left:0;text-align:left;margin-left:423.75pt;margin-top:14.5pt;width:28.5pt;height:2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" fillcolor="white [3212]" strokecolor="black [3213]" strokeweight="2pt">
                <v:textbox>
                  <w:txbxContent>
                    <w:p w:rsidR="009F4BF2" w:rsidRDefault="009F4BF2" w:rsidP="009F4BF2"/>
                  </w:txbxContent>
                </v:textbox>
              </v:rect>
            </w:pict>
          </mc:Fallback>
        </mc:AlternateContent>
      </w:r>
      <w:r w:rsidR="00377E26">
        <w:rPr>
          <w:rFonts w:hint="eastAsia"/>
        </w:rPr>
        <w:t xml:space="preserve">fuses </w:t>
      </w:r>
      <w:r w:rsidR="00377E26">
        <w:t>neuronal</w:t>
      </w:r>
      <w:r w:rsidR="00377E26">
        <w:rPr>
          <w:rFonts w:hint="eastAsia"/>
        </w:rPr>
        <w:t xml:space="preserve"> acid</w:t>
      </w:r>
    </w:p>
    <w:p w:rsidR="004B37C3" w:rsidRPr="004B37C3" w:rsidRDefault="004B37C3" w:rsidP="004B37C3">
      <w:pPr>
        <w:pStyle w:val="ListParagraph"/>
        <w:numPr>
          <w:ilvl w:val="0"/>
          <w:numId w:val="3"/>
        </w:numPr>
        <w:rPr>
          <w:rFonts w:hint="eastAsia"/>
        </w:rPr>
      </w:pPr>
      <w:r>
        <w:rPr>
          <w:rFonts w:ascii="Arial" w:hAnsi="Arial" w:cs="Arial" w:hint="eastAsia"/>
          <w:color w:val="282828"/>
          <w:sz w:val="20"/>
          <w:szCs w:val="20"/>
        </w:rPr>
        <w:t>fuses nucleic acids</w:t>
      </w:r>
    </w:p>
    <w:p w:rsidR="004B37C3" w:rsidRPr="004B37C3" w:rsidRDefault="004B37C3" w:rsidP="004B37C3">
      <w:pPr>
        <w:pStyle w:val="ListParagraph"/>
        <w:numPr>
          <w:ilvl w:val="0"/>
          <w:numId w:val="3"/>
        </w:numPr>
        <w:rPr>
          <w:rFonts w:hint="eastAsia"/>
        </w:rPr>
      </w:pPr>
      <w:r>
        <w:rPr>
          <w:rFonts w:ascii="Arial" w:hAnsi="Arial" w:cs="Arial" w:hint="eastAsia"/>
          <w:color w:val="282828"/>
          <w:sz w:val="20"/>
          <w:szCs w:val="20"/>
        </w:rPr>
        <w:t xml:space="preserve">fuses </w:t>
      </w:r>
      <w:r w:rsidR="00377E26">
        <w:rPr>
          <w:rFonts w:ascii="Arial" w:hAnsi="Arial" w:cs="Arial"/>
          <w:color w:val="282828"/>
          <w:sz w:val="20"/>
          <w:szCs w:val="20"/>
        </w:rPr>
        <w:t>ribonucleic</w:t>
      </w:r>
      <w:r>
        <w:rPr>
          <w:rFonts w:ascii="Arial" w:hAnsi="Arial" w:cs="Arial" w:hint="eastAsia"/>
          <w:color w:val="282828"/>
          <w:sz w:val="20"/>
          <w:szCs w:val="20"/>
        </w:rPr>
        <w:t xml:space="preserve"> acids</w:t>
      </w:r>
    </w:p>
    <w:p w:rsidR="004B37C3" w:rsidRPr="004B37C3" w:rsidRDefault="004B37C3" w:rsidP="0064513F">
      <w:pPr>
        <w:pStyle w:val="ListParagraph"/>
        <w:ind w:left="450"/>
        <w:rPr>
          <w:rFonts w:hint="eastAsia"/>
        </w:rPr>
      </w:pPr>
    </w:p>
    <w:p w:rsidR="004B37C3" w:rsidRDefault="004B37C3" w:rsidP="004B37C3">
      <w:pPr>
        <w:pStyle w:val="ListParagraph"/>
        <w:numPr>
          <w:ilvl w:val="0"/>
          <w:numId w:val="1"/>
        </w:numPr>
        <w:rPr>
          <w:rFonts w:ascii="Arial" w:hAnsi="Arial" w:cs="Arial" w:hint="eastAsia"/>
          <w:color w:val="282828"/>
          <w:sz w:val="20"/>
          <w:szCs w:val="20"/>
        </w:rPr>
      </w:pPr>
      <w:r w:rsidRPr="004B37C3">
        <w:rPr>
          <w:rFonts w:ascii="Arial" w:hAnsi="Arial" w:cs="Arial"/>
          <w:color w:val="282828"/>
          <w:sz w:val="20"/>
          <w:szCs w:val="20"/>
        </w:rPr>
        <w:t>Nucleotides</w:t>
      </w:r>
    </w:p>
    <w:p w:rsidR="004B37C3" w:rsidRDefault="0064513F" w:rsidP="004B37C3">
      <w:pPr>
        <w:pStyle w:val="ListParagraph"/>
        <w:numPr>
          <w:ilvl w:val="0"/>
          <w:numId w:val="4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color w:val="282828"/>
          <w:sz w:val="20"/>
          <w:szCs w:val="20"/>
        </w:rPr>
        <w:t>includes (A), (C), (G), (Y)</w:t>
      </w:r>
    </w:p>
    <w:p w:rsidR="0064513F" w:rsidRDefault="009F4BF2" w:rsidP="0064513F">
      <w:pPr>
        <w:pStyle w:val="ListParagraph"/>
        <w:numPr>
          <w:ilvl w:val="0"/>
          <w:numId w:val="4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noProof/>
          <w:color w:val="282828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7FF0CE" wp14:editId="7045F436">
                <wp:simplePos x="0" y="0"/>
                <wp:positionH relativeFrom="column">
                  <wp:posOffset>5381625</wp:posOffset>
                </wp:positionH>
                <wp:positionV relativeFrom="paragraph">
                  <wp:posOffset>102235</wp:posOffset>
                </wp:positionV>
                <wp:extent cx="361950" cy="30480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F4BF2" w:rsidRDefault="009F4BF2" w:rsidP="009F4B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8" style="position:absolute;left:0;text-align:left;margin-left:423.75pt;margin-top:8.05pt;width:28.5pt;height:2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" fillcolor="white [3212]" strokecolor="black [3213]" strokeweight="2pt">
                <v:textbox>
                  <w:txbxContent>
                    <w:p w:rsidR="009F4BF2" w:rsidRDefault="009F4BF2" w:rsidP="009F4BF2"/>
                  </w:txbxContent>
                </v:textbox>
              </v:rect>
            </w:pict>
          </mc:Fallback>
        </mc:AlternateContent>
      </w:r>
      <w:r w:rsidR="0064513F">
        <w:rPr>
          <w:rFonts w:ascii="Arial" w:hAnsi="Arial" w:cs="Arial" w:hint="eastAsia"/>
          <w:color w:val="282828"/>
          <w:sz w:val="20"/>
          <w:szCs w:val="20"/>
        </w:rPr>
        <w:t>includes (</w:t>
      </w:r>
      <w:r w:rsidR="00AE6A3E">
        <w:rPr>
          <w:rFonts w:ascii="Arial" w:hAnsi="Arial" w:cs="Arial" w:hint="eastAsia"/>
          <w:color w:val="282828"/>
          <w:sz w:val="20"/>
          <w:szCs w:val="20"/>
        </w:rPr>
        <w:t>T</w:t>
      </w:r>
      <w:r w:rsidR="0064513F">
        <w:rPr>
          <w:rFonts w:ascii="Arial" w:hAnsi="Arial" w:cs="Arial" w:hint="eastAsia"/>
          <w:color w:val="282828"/>
          <w:sz w:val="20"/>
          <w:szCs w:val="20"/>
        </w:rPr>
        <w:t>), (</w:t>
      </w:r>
      <w:r w:rsidR="00AE6A3E">
        <w:rPr>
          <w:rFonts w:ascii="Arial" w:hAnsi="Arial" w:cs="Arial" w:hint="eastAsia"/>
          <w:color w:val="282828"/>
          <w:sz w:val="20"/>
          <w:szCs w:val="20"/>
        </w:rPr>
        <w:t>C</w:t>
      </w:r>
      <w:r w:rsidR="0064513F">
        <w:rPr>
          <w:rFonts w:ascii="Arial" w:hAnsi="Arial" w:cs="Arial" w:hint="eastAsia"/>
          <w:color w:val="282828"/>
          <w:sz w:val="20"/>
          <w:szCs w:val="20"/>
        </w:rPr>
        <w:t>), (</w:t>
      </w:r>
      <w:r w:rsidR="00AE6A3E">
        <w:rPr>
          <w:rFonts w:ascii="Arial" w:hAnsi="Arial" w:cs="Arial" w:hint="eastAsia"/>
          <w:color w:val="282828"/>
          <w:sz w:val="20"/>
          <w:szCs w:val="20"/>
        </w:rPr>
        <w:t>A</w:t>
      </w:r>
      <w:r w:rsidR="0064513F">
        <w:rPr>
          <w:rFonts w:ascii="Arial" w:hAnsi="Arial" w:cs="Arial" w:hint="eastAsia"/>
          <w:color w:val="282828"/>
          <w:sz w:val="20"/>
          <w:szCs w:val="20"/>
        </w:rPr>
        <w:t>), (</w:t>
      </w:r>
      <w:r w:rsidR="00AE6A3E">
        <w:rPr>
          <w:rFonts w:ascii="Arial" w:hAnsi="Arial" w:cs="Arial" w:hint="eastAsia"/>
          <w:color w:val="282828"/>
          <w:sz w:val="20"/>
          <w:szCs w:val="20"/>
        </w:rPr>
        <w:t>G</w:t>
      </w:r>
      <w:r w:rsidR="0064513F">
        <w:rPr>
          <w:rFonts w:ascii="Arial" w:hAnsi="Arial" w:cs="Arial" w:hint="eastAsia"/>
          <w:color w:val="282828"/>
          <w:sz w:val="20"/>
          <w:szCs w:val="20"/>
        </w:rPr>
        <w:t>)</w:t>
      </w:r>
    </w:p>
    <w:p w:rsidR="0064513F" w:rsidRDefault="0064513F" w:rsidP="0064513F">
      <w:pPr>
        <w:pStyle w:val="ListParagraph"/>
        <w:numPr>
          <w:ilvl w:val="0"/>
          <w:numId w:val="4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color w:val="282828"/>
          <w:sz w:val="20"/>
          <w:szCs w:val="20"/>
        </w:rPr>
        <w:t>includes (</w:t>
      </w:r>
      <w:r w:rsidR="00AE6A3E">
        <w:rPr>
          <w:rFonts w:ascii="Arial" w:hAnsi="Arial" w:cs="Arial" w:hint="eastAsia"/>
          <w:color w:val="282828"/>
          <w:sz w:val="20"/>
          <w:szCs w:val="20"/>
        </w:rPr>
        <w:t>T</w:t>
      </w:r>
      <w:r>
        <w:rPr>
          <w:rFonts w:ascii="Arial" w:hAnsi="Arial" w:cs="Arial" w:hint="eastAsia"/>
          <w:color w:val="282828"/>
          <w:sz w:val="20"/>
          <w:szCs w:val="20"/>
        </w:rPr>
        <w:t>), (</w:t>
      </w:r>
      <w:r>
        <w:rPr>
          <w:rFonts w:ascii="Arial" w:hAnsi="Arial" w:cs="Arial" w:hint="eastAsia"/>
          <w:color w:val="282828"/>
          <w:sz w:val="20"/>
          <w:szCs w:val="20"/>
        </w:rPr>
        <w:t>C</w:t>
      </w:r>
      <w:r>
        <w:rPr>
          <w:rFonts w:ascii="Arial" w:hAnsi="Arial" w:cs="Arial" w:hint="eastAsia"/>
          <w:color w:val="282828"/>
          <w:sz w:val="20"/>
          <w:szCs w:val="20"/>
        </w:rPr>
        <w:t>), (G), (</w:t>
      </w:r>
      <w:r>
        <w:rPr>
          <w:rFonts w:ascii="Arial" w:hAnsi="Arial" w:cs="Arial" w:hint="eastAsia"/>
          <w:color w:val="282828"/>
          <w:sz w:val="20"/>
          <w:szCs w:val="20"/>
        </w:rPr>
        <w:t>U</w:t>
      </w:r>
      <w:r>
        <w:rPr>
          <w:rFonts w:ascii="Arial" w:hAnsi="Arial" w:cs="Arial" w:hint="eastAsia"/>
          <w:color w:val="282828"/>
          <w:sz w:val="20"/>
          <w:szCs w:val="20"/>
        </w:rPr>
        <w:t>)</w:t>
      </w:r>
    </w:p>
    <w:p w:rsidR="0064513F" w:rsidRDefault="0064513F" w:rsidP="0064513F">
      <w:pPr>
        <w:pStyle w:val="ListParagraph"/>
        <w:numPr>
          <w:ilvl w:val="0"/>
          <w:numId w:val="4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color w:val="282828"/>
          <w:sz w:val="20"/>
          <w:szCs w:val="20"/>
        </w:rPr>
        <w:t>includes (</w:t>
      </w:r>
      <w:r>
        <w:rPr>
          <w:rFonts w:ascii="Arial" w:hAnsi="Arial" w:cs="Arial" w:hint="eastAsia"/>
          <w:color w:val="282828"/>
          <w:sz w:val="20"/>
          <w:szCs w:val="20"/>
        </w:rPr>
        <w:t>B</w:t>
      </w:r>
      <w:r>
        <w:rPr>
          <w:rFonts w:ascii="Arial" w:hAnsi="Arial" w:cs="Arial" w:hint="eastAsia"/>
          <w:color w:val="282828"/>
          <w:sz w:val="20"/>
          <w:szCs w:val="20"/>
        </w:rPr>
        <w:t>), (C), (G), (Y)</w:t>
      </w:r>
    </w:p>
    <w:p w:rsidR="00377E26" w:rsidRDefault="00377E26" w:rsidP="00377E26">
      <w:pPr>
        <w:pStyle w:val="ListParagraph"/>
        <w:ind w:left="450"/>
        <w:rPr>
          <w:rFonts w:ascii="Arial" w:hAnsi="Arial" w:cs="Arial" w:hint="eastAsia"/>
          <w:color w:val="282828"/>
          <w:sz w:val="20"/>
          <w:szCs w:val="20"/>
        </w:rPr>
      </w:pPr>
    </w:p>
    <w:p w:rsidR="00377E26" w:rsidRDefault="00377E26" w:rsidP="00377E26">
      <w:pPr>
        <w:pStyle w:val="ListParagraph"/>
        <w:numPr>
          <w:ilvl w:val="0"/>
          <w:numId w:val="1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/>
          <w:color w:val="282828"/>
          <w:sz w:val="20"/>
          <w:szCs w:val="20"/>
        </w:rPr>
        <w:t>Streaking</w:t>
      </w:r>
      <w:r>
        <w:rPr>
          <w:rFonts w:ascii="Arial" w:hAnsi="Arial" w:cs="Arial" w:hint="eastAsia"/>
          <w:color w:val="282828"/>
          <w:sz w:val="20"/>
          <w:szCs w:val="20"/>
        </w:rPr>
        <w:t xml:space="preserve"> </w:t>
      </w:r>
    </w:p>
    <w:p w:rsidR="00AE6A3E" w:rsidRDefault="00AE6A3E" w:rsidP="00AE6A3E">
      <w:pPr>
        <w:pStyle w:val="ListParagraph"/>
        <w:numPr>
          <w:ilvl w:val="0"/>
          <w:numId w:val="5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color w:val="282828"/>
          <w:sz w:val="20"/>
          <w:szCs w:val="20"/>
        </w:rPr>
        <w:t>requires an ager plate, an assembly loop</w:t>
      </w:r>
    </w:p>
    <w:p w:rsidR="00AE6A3E" w:rsidRPr="00AE6A3E" w:rsidRDefault="009F4BF2" w:rsidP="00AE6A3E">
      <w:pPr>
        <w:pStyle w:val="ListParagraph"/>
        <w:numPr>
          <w:ilvl w:val="0"/>
          <w:numId w:val="5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noProof/>
          <w:color w:val="282828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13670A" wp14:editId="4A64EE6E">
                <wp:simplePos x="0" y="0"/>
                <wp:positionH relativeFrom="column">
                  <wp:posOffset>5381625</wp:posOffset>
                </wp:positionH>
                <wp:positionV relativeFrom="paragraph">
                  <wp:posOffset>151765</wp:posOffset>
                </wp:positionV>
                <wp:extent cx="361950" cy="30480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F4BF2" w:rsidRDefault="009F4BF2" w:rsidP="009F4B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9" style="position:absolute;left:0;text-align:left;margin-left:423.75pt;margin-top:11.95pt;width:28.5pt;height:2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" fillcolor="white [3212]" strokecolor="black [3213]" strokeweight="2pt">
                <v:textbox>
                  <w:txbxContent>
                    <w:p w:rsidR="009F4BF2" w:rsidRDefault="009F4BF2" w:rsidP="009F4BF2"/>
                  </w:txbxContent>
                </v:textbox>
              </v:rect>
            </w:pict>
          </mc:Fallback>
        </mc:AlternateContent>
      </w:r>
      <w:r w:rsidR="00AE6A3E">
        <w:rPr>
          <w:rFonts w:ascii="Arial" w:hAnsi="Arial" w:cs="Arial" w:hint="eastAsia"/>
          <w:color w:val="282828"/>
          <w:sz w:val="20"/>
          <w:szCs w:val="20"/>
        </w:rPr>
        <w:t>requires an agar</w:t>
      </w:r>
      <w:r w:rsidR="00AE6A3E">
        <w:rPr>
          <w:rFonts w:ascii="Arial" w:hAnsi="Arial" w:cs="Arial" w:hint="eastAsia"/>
          <w:color w:val="282828"/>
          <w:sz w:val="20"/>
          <w:szCs w:val="20"/>
        </w:rPr>
        <w:t>ose</w:t>
      </w:r>
      <w:r w:rsidR="00AE6A3E">
        <w:rPr>
          <w:rFonts w:ascii="Arial" w:hAnsi="Arial" w:cs="Arial" w:hint="eastAsia"/>
          <w:color w:val="282828"/>
          <w:sz w:val="20"/>
          <w:szCs w:val="20"/>
        </w:rPr>
        <w:t xml:space="preserve"> plate, </w:t>
      </w:r>
      <w:r w:rsidR="00AE6A3E">
        <w:rPr>
          <w:rFonts w:ascii="Arial" w:hAnsi="Arial" w:cs="Arial" w:hint="eastAsia"/>
          <w:color w:val="282828"/>
          <w:sz w:val="20"/>
          <w:szCs w:val="20"/>
        </w:rPr>
        <w:t xml:space="preserve">a </w:t>
      </w:r>
      <w:r w:rsidR="00AE6A3E">
        <w:rPr>
          <w:rFonts w:ascii="Arial" w:hAnsi="Arial" w:cs="Arial"/>
          <w:color w:val="282828"/>
          <w:sz w:val="20"/>
          <w:szCs w:val="20"/>
        </w:rPr>
        <w:t>inoculation</w:t>
      </w:r>
      <w:r w:rsidR="00AE6A3E">
        <w:rPr>
          <w:rFonts w:ascii="Arial" w:hAnsi="Arial" w:cs="Arial" w:hint="eastAsia"/>
          <w:color w:val="282828"/>
          <w:sz w:val="20"/>
          <w:szCs w:val="20"/>
        </w:rPr>
        <w:t xml:space="preserve"> loop</w:t>
      </w:r>
      <w:r w:rsidR="00AE6A3E">
        <w:rPr>
          <w:rFonts w:ascii="Arial" w:hAnsi="Arial" w:cs="Arial" w:hint="eastAsia"/>
          <w:color w:val="282828"/>
          <w:sz w:val="20"/>
          <w:szCs w:val="20"/>
        </w:rPr>
        <w:t xml:space="preserve"> </w:t>
      </w:r>
    </w:p>
    <w:p w:rsidR="00AE6A3E" w:rsidRPr="00AE6A3E" w:rsidRDefault="00AE6A3E" w:rsidP="00AE6A3E">
      <w:pPr>
        <w:pStyle w:val="ListParagraph"/>
        <w:numPr>
          <w:ilvl w:val="0"/>
          <w:numId w:val="5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color w:val="282828"/>
          <w:sz w:val="20"/>
          <w:szCs w:val="20"/>
        </w:rPr>
        <w:t xml:space="preserve">requires an </w:t>
      </w:r>
      <w:proofErr w:type="spellStart"/>
      <w:r>
        <w:rPr>
          <w:rFonts w:ascii="Arial" w:hAnsi="Arial" w:cs="Arial"/>
          <w:color w:val="282828"/>
          <w:sz w:val="20"/>
          <w:szCs w:val="20"/>
        </w:rPr>
        <w:t>ag</w:t>
      </w:r>
      <w:r w:rsidR="00FC4E2D">
        <w:rPr>
          <w:rFonts w:ascii="Arial" w:hAnsi="Arial" w:cs="Arial" w:hint="eastAsia"/>
          <w:color w:val="282828"/>
          <w:sz w:val="20"/>
          <w:szCs w:val="20"/>
        </w:rPr>
        <w:t>a</w:t>
      </w:r>
      <w:r>
        <w:rPr>
          <w:rFonts w:ascii="Arial" w:hAnsi="Arial" w:cs="Arial"/>
          <w:color w:val="282828"/>
          <w:sz w:val="20"/>
          <w:szCs w:val="20"/>
        </w:rPr>
        <w:t>ra</w:t>
      </w:r>
      <w:proofErr w:type="spellEnd"/>
      <w:r>
        <w:rPr>
          <w:rFonts w:ascii="Arial" w:hAnsi="Arial" w:cs="Arial" w:hint="eastAsia"/>
          <w:color w:val="282828"/>
          <w:sz w:val="20"/>
          <w:szCs w:val="20"/>
        </w:rPr>
        <w:t xml:space="preserve"> plate, </w:t>
      </w:r>
      <w:r>
        <w:rPr>
          <w:rFonts w:ascii="Arial" w:hAnsi="Arial" w:cs="Arial" w:hint="eastAsia"/>
          <w:color w:val="282828"/>
          <w:sz w:val="20"/>
          <w:szCs w:val="20"/>
        </w:rPr>
        <w:t xml:space="preserve">a </w:t>
      </w:r>
      <w:r>
        <w:rPr>
          <w:rFonts w:ascii="Arial" w:hAnsi="Arial" w:cs="Arial"/>
          <w:color w:val="282828"/>
          <w:sz w:val="20"/>
          <w:szCs w:val="20"/>
        </w:rPr>
        <w:t>burette</w:t>
      </w:r>
      <w:r>
        <w:rPr>
          <w:rFonts w:ascii="Arial" w:hAnsi="Arial" w:cs="Arial" w:hint="eastAsia"/>
          <w:color w:val="282828"/>
          <w:sz w:val="20"/>
          <w:szCs w:val="20"/>
        </w:rPr>
        <w:t xml:space="preserve"> loop</w:t>
      </w:r>
    </w:p>
    <w:p w:rsidR="00AE6A3E" w:rsidRDefault="00AE6A3E" w:rsidP="00AE6A3E">
      <w:pPr>
        <w:pStyle w:val="ListParagraph"/>
        <w:numPr>
          <w:ilvl w:val="0"/>
          <w:numId w:val="5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color w:val="282828"/>
          <w:sz w:val="20"/>
          <w:szCs w:val="20"/>
        </w:rPr>
        <w:t>requires an ag</w:t>
      </w:r>
      <w:r>
        <w:rPr>
          <w:rFonts w:ascii="Arial" w:hAnsi="Arial" w:cs="Arial" w:hint="eastAsia"/>
          <w:color w:val="282828"/>
          <w:sz w:val="20"/>
          <w:szCs w:val="20"/>
        </w:rPr>
        <w:t>aric</w:t>
      </w:r>
      <w:r>
        <w:rPr>
          <w:rFonts w:ascii="Arial" w:hAnsi="Arial" w:cs="Arial" w:hint="eastAsia"/>
          <w:color w:val="282828"/>
          <w:sz w:val="20"/>
          <w:szCs w:val="20"/>
        </w:rPr>
        <w:t xml:space="preserve"> plate, </w:t>
      </w:r>
      <w:r w:rsidR="009F4BF2">
        <w:rPr>
          <w:rFonts w:ascii="Arial" w:hAnsi="Arial" w:cs="Arial" w:hint="eastAsia"/>
          <w:color w:val="282828"/>
          <w:sz w:val="20"/>
          <w:szCs w:val="20"/>
        </w:rPr>
        <w:t>an intercept</w:t>
      </w:r>
      <w:r w:rsidR="00FC4E2D">
        <w:rPr>
          <w:rFonts w:ascii="Arial" w:hAnsi="Arial" w:cs="Arial" w:hint="eastAsia"/>
          <w:color w:val="282828"/>
          <w:sz w:val="20"/>
          <w:szCs w:val="20"/>
        </w:rPr>
        <w:t xml:space="preserve"> loop</w:t>
      </w:r>
    </w:p>
    <w:p w:rsidR="00AE6A3E" w:rsidRDefault="00AE6A3E" w:rsidP="00AE6A3E">
      <w:pPr>
        <w:pStyle w:val="ListParagraph"/>
        <w:ind w:left="450"/>
        <w:rPr>
          <w:rFonts w:ascii="Arial" w:hAnsi="Arial" w:cs="Arial" w:hint="eastAsia"/>
          <w:color w:val="282828"/>
          <w:sz w:val="20"/>
          <w:szCs w:val="20"/>
        </w:rPr>
      </w:pPr>
    </w:p>
    <w:p w:rsidR="00AE6A3E" w:rsidRDefault="00AE6A3E" w:rsidP="00AE6A3E">
      <w:pPr>
        <w:pStyle w:val="ListParagraph"/>
        <w:numPr>
          <w:ilvl w:val="0"/>
          <w:numId w:val="1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color w:val="282828"/>
          <w:sz w:val="20"/>
          <w:szCs w:val="20"/>
        </w:rPr>
        <w:t xml:space="preserve">Sticky ends </w:t>
      </w:r>
    </w:p>
    <w:p w:rsidR="00AE6A3E" w:rsidRDefault="00FC4E2D" w:rsidP="00AE6A3E">
      <w:pPr>
        <w:pStyle w:val="ListParagraph"/>
        <w:numPr>
          <w:ilvl w:val="0"/>
          <w:numId w:val="6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color w:val="282828"/>
          <w:sz w:val="20"/>
          <w:szCs w:val="20"/>
        </w:rPr>
        <w:t xml:space="preserve">with </w:t>
      </w:r>
      <w:r>
        <w:rPr>
          <w:rFonts w:ascii="Arial" w:hAnsi="Arial" w:cs="Arial"/>
          <w:color w:val="282828"/>
          <w:sz w:val="20"/>
          <w:szCs w:val="20"/>
        </w:rPr>
        <w:t>complementary</w:t>
      </w:r>
      <w:r>
        <w:rPr>
          <w:rFonts w:ascii="Arial" w:hAnsi="Arial" w:cs="Arial" w:hint="eastAsia"/>
          <w:color w:val="282828"/>
          <w:sz w:val="20"/>
          <w:szCs w:val="20"/>
        </w:rPr>
        <w:t xml:space="preserve"> base pairs</w:t>
      </w:r>
    </w:p>
    <w:p w:rsidR="00FC4E2D" w:rsidRDefault="00FC4E2D" w:rsidP="00FC4E2D">
      <w:pPr>
        <w:pStyle w:val="ListParagraph"/>
        <w:numPr>
          <w:ilvl w:val="0"/>
          <w:numId w:val="6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color w:val="282828"/>
          <w:sz w:val="20"/>
          <w:szCs w:val="20"/>
        </w:rPr>
        <w:t xml:space="preserve">with </w:t>
      </w:r>
      <w:r>
        <w:rPr>
          <w:rFonts w:ascii="Arial" w:hAnsi="Arial" w:cs="Arial" w:hint="eastAsia"/>
          <w:color w:val="282828"/>
          <w:sz w:val="20"/>
          <w:szCs w:val="20"/>
        </w:rPr>
        <w:t>primary</w:t>
      </w:r>
      <w:r>
        <w:rPr>
          <w:rFonts w:ascii="Arial" w:hAnsi="Arial" w:cs="Arial" w:hint="eastAsia"/>
          <w:color w:val="282828"/>
          <w:sz w:val="20"/>
          <w:szCs w:val="20"/>
        </w:rPr>
        <w:t xml:space="preserve"> base pairs</w:t>
      </w:r>
    </w:p>
    <w:p w:rsidR="00FC4E2D" w:rsidRDefault="009F4BF2" w:rsidP="00FC4E2D">
      <w:pPr>
        <w:pStyle w:val="ListParagraph"/>
        <w:numPr>
          <w:ilvl w:val="0"/>
          <w:numId w:val="6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noProof/>
          <w:color w:val="282828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D45AD5" wp14:editId="22AD77AB">
                <wp:simplePos x="0" y="0"/>
                <wp:positionH relativeFrom="column">
                  <wp:posOffset>5381625</wp:posOffset>
                </wp:positionH>
                <wp:positionV relativeFrom="paragraph">
                  <wp:posOffset>109855</wp:posOffset>
                </wp:positionV>
                <wp:extent cx="361950" cy="3048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F4BF2" w:rsidRDefault="009F4BF2" w:rsidP="009F4B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0" style="position:absolute;left:0;text-align:left;margin-left:423.75pt;margin-top:8.65pt;width:28.5pt;height:2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" fillcolor="white [3212]" strokecolor="black [3213]" strokeweight="2pt">
                <v:textbox>
                  <w:txbxContent>
                    <w:p w:rsidR="009F4BF2" w:rsidRDefault="009F4BF2" w:rsidP="009F4BF2"/>
                  </w:txbxContent>
                </v:textbox>
              </v:rect>
            </w:pict>
          </mc:Fallback>
        </mc:AlternateContent>
      </w:r>
      <w:r w:rsidR="00FC4E2D">
        <w:rPr>
          <w:rFonts w:ascii="Arial" w:hAnsi="Arial" w:cs="Arial" w:hint="eastAsia"/>
          <w:color w:val="282828"/>
          <w:sz w:val="20"/>
          <w:szCs w:val="20"/>
        </w:rPr>
        <w:t xml:space="preserve">with </w:t>
      </w:r>
      <w:r w:rsidR="00FC4E2D">
        <w:rPr>
          <w:rFonts w:ascii="Arial" w:hAnsi="Arial" w:cs="Arial" w:hint="eastAsia"/>
          <w:color w:val="282828"/>
          <w:sz w:val="20"/>
          <w:szCs w:val="20"/>
        </w:rPr>
        <w:t>secondary</w:t>
      </w:r>
      <w:r w:rsidR="00FC4E2D">
        <w:rPr>
          <w:rFonts w:ascii="Arial" w:hAnsi="Arial" w:cs="Arial" w:hint="eastAsia"/>
          <w:color w:val="282828"/>
          <w:sz w:val="20"/>
          <w:szCs w:val="20"/>
        </w:rPr>
        <w:t xml:space="preserve"> base pairs</w:t>
      </w:r>
    </w:p>
    <w:p w:rsidR="00FC4E2D" w:rsidRDefault="00FC4E2D" w:rsidP="00FC4E2D">
      <w:pPr>
        <w:pStyle w:val="ListParagraph"/>
        <w:numPr>
          <w:ilvl w:val="0"/>
          <w:numId w:val="6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color w:val="282828"/>
          <w:sz w:val="20"/>
          <w:szCs w:val="20"/>
        </w:rPr>
        <w:t xml:space="preserve">with </w:t>
      </w:r>
      <w:r>
        <w:rPr>
          <w:rFonts w:ascii="Arial" w:hAnsi="Arial" w:cs="Arial" w:hint="eastAsia"/>
          <w:color w:val="282828"/>
          <w:sz w:val="20"/>
          <w:szCs w:val="20"/>
        </w:rPr>
        <w:t>sup</w:t>
      </w:r>
      <w:r>
        <w:rPr>
          <w:rFonts w:ascii="Arial" w:hAnsi="Arial" w:cs="Arial"/>
          <w:color w:val="282828"/>
          <w:sz w:val="20"/>
          <w:szCs w:val="20"/>
        </w:rPr>
        <w:t>plementary</w:t>
      </w:r>
      <w:r>
        <w:rPr>
          <w:rFonts w:ascii="Arial" w:hAnsi="Arial" w:cs="Arial" w:hint="eastAsia"/>
          <w:color w:val="282828"/>
          <w:sz w:val="20"/>
          <w:szCs w:val="20"/>
        </w:rPr>
        <w:t xml:space="preserve"> base pairs</w:t>
      </w:r>
    </w:p>
    <w:p w:rsidR="00FC4E2D" w:rsidRDefault="00FC4E2D" w:rsidP="00FC4E2D">
      <w:pPr>
        <w:pStyle w:val="ListParagraph"/>
        <w:ind w:left="450"/>
        <w:rPr>
          <w:rFonts w:ascii="Arial" w:hAnsi="Arial" w:cs="Arial" w:hint="eastAsia"/>
          <w:color w:val="282828"/>
          <w:sz w:val="20"/>
          <w:szCs w:val="20"/>
        </w:rPr>
      </w:pPr>
    </w:p>
    <w:p w:rsidR="00FC4E2D" w:rsidRDefault="00FC4E2D" w:rsidP="00FC4E2D">
      <w:pPr>
        <w:pStyle w:val="ListParagraph"/>
        <w:numPr>
          <w:ilvl w:val="0"/>
          <w:numId w:val="1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color w:val="282828"/>
          <w:sz w:val="20"/>
          <w:szCs w:val="20"/>
        </w:rPr>
        <w:t xml:space="preserve">A </w:t>
      </w:r>
      <w:r>
        <w:rPr>
          <w:rFonts w:ascii="Arial" w:hAnsi="Arial" w:cs="Arial"/>
          <w:color w:val="282828"/>
          <w:sz w:val="20"/>
          <w:szCs w:val="20"/>
        </w:rPr>
        <w:t>nutritive</w:t>
      </w:r>
      <w:r>
        <w:rPr>
          <w:rFonts w:ascii="Arial" w:hAnsi="Arial" w:cs="Arial" w:hint="eastAsia"/>
          <w:color w:val="282828"/>
          <w:sz w:val="20"/>
          <w:szCs w:val="20"/>
        </w:rPr>
        <w:t xml:space="preserve"> substance for cells to grow on is known as:</w:t>
      </w:r>
    </w:p>
    <w:p w:rsidR="00FC4E2D" w:rsidRDefault="009F4BF2" w:rsidP="00FC4E2D">
      <w:pPr>
        <w:pStyle w:val="ListParagraph"/>
        <w:numPr>
          <w:ilvl w:val="0"/>
          <w:numId w:val="7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color w:val="282828"/>
          <w:sz w:val="20"/>
          <w:szCs w:val="20"/>
        </w:rPr>
        <w:t xml:space="preserve">carrier </w:t>
      </w:r>
      <w:r w:rsidR="00FC4E2D">
        <w:rPr>
          <w:rFonts w:ascii="Arial" w:hAnsi="Arial" w:cs="Arial" w:hint="eastAsia"/>
          <w:color w:val="282828"/>
          <w:sz w:val="20"/>
          <w:szCs w:val="20"/>
        </w:rPr>
        <w:t>medium</w:t>
      </w:r>
    </w:p>
    <w:p w:rsidR="00FC4E2D" w:rsidRDefault="009F4BF2" w:rsidP="00FC4E2D">
      <w:pPr>
        <w:pStyle w:val="ListParagraph"/>
        <w:numPr>
          <w:ilvl w:val="0"/>
          <w:numId w:val="7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color w:val="282828"/>
          <w:sz w:val="20"/>
          <w:szCs w:val="20"/>
        </w:rPr>
        <w:t>c</w:t>
      </w:r>
      <w:r w:rsidR="00FC4E2D">
        <w:rPr>
          <w:rFonts w:ascii="Arial" w:hAnsi="Arial" w:cs="Arial" w:hint="eastAsia"/>
          <w:color w:val="282828"/>
          <w:sz w:val="20"/>
          <w:szCs w:val="20"/>
        </w:rPr>
        <w:t xml:space="preserve">rucial </w:t>
      </w:r>
      <w:r w:rsidR="00FC4E2D">
        <w:rPr>
          <w:rFonts w:ascii="Arial" w:hAnsi="Arial" w:cs="Arial" w:hint="eastAsia"/>
          <w:color w:val="282828"/>
          <w:sz w:val="20"/>
          <w:szCs w:val="20"/>
        </w:rPr>
        <w:t>medium</w:t>
      </w:r>
    </w:p>
    <w:p w:rsidR="00FC4E2D" w:rsidRDefault="009F4BF2" w:rsidP="00FC4E2D">
      <w:pPr>
        <w:pStyle w:val="ListParagraph"/>
        <w:numPr>
          <w:ilvl w:val="0"/>
          <w:numId w:val="7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color w:val="282828"/>
          <w:sz w:val="20"/>
          <w:szCs w:val="20"/>
        </w:rPr>
        <w:t>c</w:t>
      </w:r>
      <w:r w:rsidR="00FC4E2D">
        <w:rPr>
          <w:rFonts w:ascii="Arial" w:hAnsi="Arial" w:cs="Arial" w:hint="eastAsia"/>
          <w:color w:val="282828"/>
          <w:sz w:val="20"/>
          <w:szCs w:val="20"/>
        </w:rPr>
        <w:t>ritical</w:t>
      </w:r>
      <w:r w:rsidR="00FC4E2D">
        <w:rPr>
          <w:rFonts w:ascii="Arial" w:hAnsi="Arial" w:cs="Arial" w:hint="eastAsia"/>
          <w:color w:val="282828"/>
          <w:sz w:val="20"/>
          <w:szCs w:val="20"/>
        </w:rPr>
        <w:t xml:space="preserve"> medium</w:t>
      </w:r>
    </w:p>
    <w:p w:rsidR="00FC4E2D" w:rsidRDefault="009F4BF2" w:rsidP="00FC4E2D">
      <w:pPr>
        <w:pStyle w:val="ListParagraph"/>
        <w:numPr>
          <w:ilvl w:val="0"/>
          <w:numId w:val="7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noProof/>
          <w:color w:val="282828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6EF61D" wp14:editId="2CE47148">
                <wp:simplePos x="0" y="0"/>
                <wp:positionH relativeFrom="column">
                  <wp:posOffset>5381625</wp:posOffset>
                </wp:positionH>
                <wp:positionV relativeFrom="paragraph">
                  <wp:posOffset>105410</wp:posOffset>
                </wp:positionV>
                <wp:extent cx="361950" cy="30480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423.75pt;margin-top:8.3pt;width:28.5pt;height:2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" fillcolor="white [3212]" strokecolor="black [3213]" strokeweight="2pt"/>
            </w:pict>
          </mc:Fallback>
        </mc:AlternateContent>
      </w:r>
      <w:r>
        <w:rPr>
          <w:rFonts w:ascii="Arial" w:hAnsi="Arial" w:cs="Arial" w:hint="eastAsia"/>
          <w:color w:val="282828"/>
          <w:sz w:val="20"/>
          <w:szCs w:val="20"/>
        </w:rPr>
        <w:t>c</w:t>
      </w:r>
      <w:r w:rsidR="00FC4E2D">
        <w:rPr>
          <w:rFonts w:ascii="Arial" w:hAnsi="Arial" w:cs="Arial" w:hint="eastAsia"/>
          <w:color w:val="282828"/>
          <w:sz w:val="20"/>
          <w:szCs w:val="20"/>
        </w:rPr>
        <w:t>ulture</w:t>
      </w:r>
      <w:r w:rsidR="00FC4E2D">
        <w:rPr>
          <w:rFonts w:ascii="Arial" w:hAnsi="Arial" w:cs="Arial" w:hint="eastAsia"/>
          <w:color w:val="282828"/>
          <w:sz w:val="20"/>
          <w:szCs w:val="20"/>
        </w:rPr>
        <w:t xml:space="preserve"> medium</w:t>
      </w:r>
    </w:p>
    <w:p w:rsidR="009F4BF2" w:rsidRDefault="009F4BF2" w:rsidP="009F4BF2">
      <w:pPr>
        <w:pStyle w:val="ListParagraph"/>
        <w:ind w:left="450"/>
        <w:rPr>
          <w:rFonts w:ascii="Arial" w:hAnsi="Arial" w:cs="Arial" w:hint="eastAsia"/>
          <w:color w:val="282828"/>
          <w:sz w:val="20"/>
          <w:szCs w:val="20"/>
        </w:rPr>
      </w:pPr>
    </w:p>
    <w:p w:rsidR="00FC4E2D" w:rsidRDefault="009F4BF2" w:rsidP="009F4BF2">
      <w:pPr>
        <w:pStyle w:val="ListParagraph"/>
        <w:numPr>
          <w:ilvl w:val="0"/>
          <w:numId w:val="1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color w:val="282828"/>
          <w:sz w:val="20"/>
          <w:szCs w:val="20"/>
        </w:rPr>
        <w:t>Vector can be in the form of</w:t>
      </w:r>
    </w:p>
    <w:p w:rsidR="009F4BF2" w:rsidRDefault="009F4BF2" w:rsidP="009F4BF2">
      <w:pPr>
        <w:pStyle w:val="ListParagraph"/>
        <w:numPr>
          <w:ilvl w:val="0"/>
          <w:numId w:val="9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color w:val="282828"/>
          <w:sz w:val="20"/>
          <w:szCs w:val="20"/>
        </w:rPr>
        <w:t>plasma</w:t>
      </w:r>
    </w:p>
    <w:p w:rsidR="009F4BF2" w:rsidRDefault="009F4BF2" w:rsidP="009F4BF2">
      <w:pPr>
        <w:pStyle w:val="ListParagraph"/>
        <w:numPr>
          <w:ilvl w:val="0"/>
          <w:numId w:val="9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color w:val="282828"/>
          <w:sz w:val="20"/>
          <w:szCs w:val="20"/>
        </w:rPr>
        <w:t>plasmid</w:t>
      </w:r>
    </w:p>
    <w:p w:rsidR="009F4BF2" w:rsidRDefault="009F4BF2" w:rsidP="009F4BF2">
      <w:pPr>
        <w:pStyle w:val="ListParagraph"/>
        <w:numPr>
          <w:ilvl w:val="0"/>
          <w:numId w:val="9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color w:val="282828"/>
          <w:sz w:val="20"/>
          <w:szCs w:val="20"/>
        </w:rPr>
        <w:t>plasitalsis</w:t>
      </w:r>
    </w:p>
    <w:p w:rsidR="009F4BF2" w:rsidRDefault="009F4BF2" w:rsidP="009F4BF2">
      <w:pPr>
        <w:pStyle w:val="ListParagraph"/>
        <w:numPr>
          <w:ilvl w:val="0"/>
          <w:numId w:val="9"/>
        </w:numPr>
        <w:rPr>
          <w:rFonts w:ascii="Arial" w:hAnsi="Arial" w:cs="Arial" w:hint="eastAsia"/>
          <w:color w:val="282828"/>
          <w:sz w:val="20"/>
          <w:szCs w:val="20"/>
        </w:rPr>
      </w:pPr>
      <w:r>
        <w:rPr>
          <w:rFonts w:ascii="Arial" w:hAnsi="Arial" w:cs="Arial" w:hint="eastAsia"/>
          <w:noProof/>
          <w:color w:val="282828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95E67E" wp14:editId="35B866FC">
                <wp:simplePos x="0" y="0"/>
                <wp:positionH relativeFrom="column">
                  <wp:posOffset>5381625</wp:posOffset>
                </wp:positionH>
                <wp:positionV relativeFrom="paragraph">
                  <wp:posOffset>98425</wp:posOffset>
                </wp:positionV>
                <wp:extent cx="361950" cy="3048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423.75pt;margin-top:7.75pt;width:28.5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" fillcolor="white [3212]" strokecolor="black [3213]" strokeweight="2pt"/>
            </w:pict>
          </mc:Fallback>
        </mc:AlternateContent>
      </w:r>
      <w:proofErr w:type="spellStart"/>
      <w:r>
        <w:rPr>
          <w:rFonts w:ascii="Arial" w:hAnsi="Arial" w:cs="Arial" w:hint="eastAsia"/>
          <w:color w:val="282828"/>
          <w:sz w:val="20"/>
          <w:szCs w:val="20"/>
        </w:rPr>
        <w:t>plasmosine</w:t>
      </w:r>
      <w:proofErr w:type="spellEnd"/>
    </w:p>
    <w:p w:rsidR="009F4BF2" w:rsidRPr="00FC4E2D" w:rsidRDefault="009F4BF2" w:rsidP="009F4BF2">
      <w:pPr>
        <w:pStyle w:val="ListParagraph"/>
        <w:ind w:left="810"/>
        <w:rPr>
          <w:rFonts w:ascii="Arial" w:hAnsi="Arial" w:cs="Arial" w:hint="eastAsia"/>
          <w:color w:val="282828"/>
          <w:sz w:val="20"/>
          <w:szCs w:val="20"/>
        </w:rPr>
      </w:pPr>
    </w:p>
    <w:p w:rsidR="0064513F" w:rsidRDefault="0064513F" w:rsidP="00377E26">
      <w:pPr>
        <w:pStyle w:val="ListParagraph"/>
        <w:ind w:left="450"/>
        <w:rPr>
          <w:rFonts w:ascii="Arial" w:hAnsi="Arial" w:cs="Arial" w:hint="eastAsia"/>
          <w:color w:val="282828"/>
          <w:sz w:val="20"/>
          <w:szCs w:val="20"/>
        </w:rPr>
      </w:pPr>
    </w:p>
    <w:p w:rsidR="0064513F" w:rsidRPr="004B37C3" w:rsidRDefault="0064513F" w:rsidP="0064513F">
      <w:pPr>
        <w:pStyle w:val="ListParagraph"/>
        <w:ind w:left="450"/>
        <w:rPr>
          <w:rFonts w:ascii="Arial" w:hAnsi="Arial" w:cs="Arial"/>
          <w:color w:val="282828"/>
          <w:sz w:val="20"/>
          <w:szCs w:val="20"/>
        </w:rPr>
      </w:pPr>
    </w:p>
    <w:sectPr w:rsidR="0064513F" w:rsidRPr="004B37C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6440"/>
    <w:multiLevelType w:val="hybridMultilevel"/>
    <w:tmpl w:val="9CFCE192"/>
    <w:lvl w:ilvl="0" w:tplc="B1F0D57C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AC67A1E"/>
    <w:multiLevelType w:val="hybridMultilevel"/>
    <w:tmpl w:val="9EFE012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3FC65F3B"/>
    <w:multiLevelType w:val="hybridMultilevel"/>
    <w:tmpl w:val="0C100BB2"/>
    <w:lvl w:ilvl="0" w:tplc="719A99DC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4972571B"/>
    <w:multiLevelType w:val="hybridMultilevel"/>
    <w:tmpl w:val="2F2404EC"/>
    <w:lvl w:ilvl="0" w:tplc="9970C9B8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519328CD"/>
    <w:multiLevelType w:val="hybridMultilevel"/>
    <w:tmpl w:val="78DE3EE6"/>
    <w:lvl w:ilvl="0" w:tplc="BD8647C4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55474DA8"/>
    <w:multiLevelType w:val="hybridMultilevel"/>
    <w:tmpl w:val="9DFC53B2"/>
    <w:lvl w:ilvl="0" w:tplc="236C58B6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6A923BF9"/>
    <w:multiLevelType w:val="hybridMultilevel"/>
    <w:tmpl w:val="22187D88"/>
    <w:lvl w:ilvl="0" w:tplc="569880AE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6FDE6EBA"/>
    <w:multiLevelType w:val="hybridMultilevel"/>
    <w:tmpl w:val="BD423A46"/>
    <w:lvl w:ilvl="0" w:tplc="34783348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7E3474DC"/>
    <w:multiLevelType w:val="hybridMultilevel"/>
    <w:tmpl w:val="B7C8E33C"/>
    <w:lvl w:ilvl="0" w:tplc="9BBAAA96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54"/>
    <w:rsid w:val="00377E26"/>
    <w:rsid w:val="00407154"/>
    <w:rsid w:val="004B37C3"/>
    <w:rsid w:val="0064513F"/>
    <w:rsid w:val="009F4BF2"/>
    <w:rsid w:val="00AE6A3E"/>
    <w:rsid w:val="00FC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71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4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B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71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4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B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 YEE HIN</dc:creator>
  <cp:lastModifiedBy>LAU YEE HIN</cp:lastModifiedBy>
  <cp:revision>1</cp:revision>
  <dcterms:created xsi:type="dcterms:W3CDTF">2015-07-15T02:51:00Z</dcterms:created>
  <dcterms:modified xsi:type="dcterms:W3CDTF">2015-07-15T04:01:00Z</dcterms:modified>
</cp:coreProperties>
</file>